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DA4" w:rsidRDefault="00894DA4" w:rsidP="00894DA4">
      <w:pPr>
        <w:pStyle w:val="Style2"/>
        <w:tabs>
          <w:tab w:val="left" w:pos="1276"/>
        </w:tabs>
        <w:spacing w:after="60" w:line="240" w:lineRule="auto"/>
        <w:jc w:val="both"/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sectPr w:rsidR="00894DA4" w:rsidSect="00894DA4">
          <w:pgSz w:w="11906" w:h="16838"/>
          <w:pgMar w:top="0" w:right="0" w:bottom="1134" w:left="0" w:header="709" w:footer="709" w:gutter="0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28"/>
          <w:szCs w:val="28"/>
          <w:lang w:val="ru-RU"/>
        </w:rPr>
        <w:drawing>
          <wp:inline distT="0" distB="0" distL="0" distR="0">
            <wp:extent cx="7527798" cy="10643616"/>
            <wp:effectExtent l="19050" t="0" r="0" b="0"/>
            <wp:docPr id="1" name="Рисунок 1" descr="C:\Users\секретарь\Desktop\модель к\2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кретарь\Desktop\модель к\201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7798" cy="10643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4DA4" w:rsidRDefault="00894DA4" w:rsidP="003972A3">
      <w:pPr>
        <w:pStyle w:val="Style2"/>
        <w:tabs>
          <w:tab w:val="left" w:pos="1276"/>
        </w:tabs>
        <w:spacing w:after="60" w:line="240" w:lineRule="auto"/>
        <w:ind w:firstLine="851"/>
        <w:jc w:val="both"/>
        <w:rPr>
          <w:rStyle w:val="CharacterStyle1"/>
          <w:rFonts w:ascii="Times New Roman" w:hAnsi="Times New Roman" w:cs="Times New Roman"/>
          <w:sz w:val="28"/>
          <w:szCs w:val="28"/>
          <w:lang w:val="ru-RU"/>
        </w:rPr>
      </w:pPr>
    </w:p>
    <w:p w:rsidR="00894DA4" w:rsidRDefault="00894DA4" w:rsidP="003972A3">
      <w:pPr>
        <w:pStyle w:val="Style2"/>
        <w:tabs>
          <w:tab w:val="left" w:pos="1276"/>
        </w:tabs>
        <w:spacing w:after="60" w:line="240" w:lineRule="auto"/>
        <w:ind w:firstLine="851"/>
        <w:jc w:val="both"/>
        <w:rPr>
          <w:rStyle w:val="CharacterStyle1"/>
          <w:rFonts w:ascii="Times New Roman" w:hAnsi="Times New Roman" w:cs="Times New Roman"/>
          <w:sz w:val="28"/>
          <w:szCs w:val="28"/>
          <w:lang w:val="ru-RU"/>
        </w:rPr>
      </w:pPr>
    </w:p>
    <w:p w:rsidR="003972A3" w:rsidRPr="00024B49" w:rsidRDefault="003972A3" w:rsidP="00894DA4">
      <w:pPr>
        <w:pStyle w:val="Style2"/>
        <w:tabs>
          <w:tab w:val="left" w:pos="1276"/>
        </w:tabs>
        <w:spacing w:after="60" w:line="240" w:lineRule="auto"/>
        <w:jc w:val="both"/>
        <w:rPr>
          <w:rStyle w:val="CharacterStyle1"/>
          <w:rFonts w:ascii="Times New Roman" w:hAnsi="Times New Roman" w:cs="Times New Roman"/>
          <w:sz w:val="28"/>
          <w:szCs w:val="28"/>
          <w:lang w:val="ru-RU"/>
        </w:rPr>
      </w:pPr>
      <w:r w:rsidRPr="00024B49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>работников для выполнения ими своей профессиональной деятельности;</w:t>
      </w:r>
    </w:p>
    <w:p w:rsidR="003972A3" w:rsidRPr="00024B49" w:rsidRDefault="003972A3" w:rsidP="003972A3">
      <w:pPr>
        <w:pStyle w:val="Style3"/>
        <w:tabs>
          <w:tab w:val="left" w:pos="1276"/>
        </w:tabs>
        <w:spacing w:after="60" w:line="240" w:lineRule="auto"/>
        <w:ind w:firstLine="851"/>
        <w:jc w:val="both"/>
        <w:rPr>
          <w:rStyle w:val="CharacterStyle1"/>
          <w:rFonts w:ascii="Times New Roman" w:hAnsi="Times New Roman" w:cs="Times New Roman"/>
          <w:sz w:val="28"/>
          <w:szCs w:val="28"/>
          <w:lang w:val="ru-RU"/>
        </w:rPr>
      </w:pPr>
      <w:r w:rsidRPr="00024B49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>содействие укреплению авторитета педагогических работников организаций, осуществляющих образовательную деятельность;</w:t>
      </w:r>
    </w:p>
    <w:p w:rsidR="003972A3" w:rsidRPr="00024B49" w:rsidRDefault="003972A3" w:rsidP="003972A3">
      <w:pPr>
        <w:pStyle w:val="Style2"/>
        <w:tabs>
          <w:tab w:val="left" w:pos="1276"/>
        </w:tabs>
        <w:spacing w:after="60" w:line="240" w:lineRule="auto"/>
        <w:ind w:firstLine="851"/>
        <w:jc w:val="both"/>
        <w:rPr>
          <w:rStyle w:val="CharacterStyle1"/>
          <w:rFonts w:ascii="Times New Roman" w:hAnsi="Times New Roman" w:cs="Times New Roman"/>
          <w:sz w:val="28"/>
          <w:szCs w:val="28"/>
          <w:lang w:val="ru-RU"/>
        </w:rPr>
      </w:pPr>
      <w:r w:rsidRPr="00024B49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>обеспечение единых норм поведения педагогических работников.</w:t>
      </w:r>
    </w:p>
    <w:p w:rsidR="003972A3" w:rsidRPr="00024B49" w:rsidRDefault="00894DA4" w:rsidP="00894DA4">
      <w:pPr>
        <w:pStyle w:val="Style1"/>
        <w:tabs>
          <w:tab w:val="left" w:pos="1276"/>
        </w:tabs>
        <w:adjustRightInd/>
        <w:spacing w:after="6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5.</w:t>
      </w:r>
      <w:r w:rsidR="003972A3" w:rsidRPr="00024B49">
        <w:rPr>
          <w:sz w:val="28"/>
          <w:szCs w:val="28"/>
          <w:lang w:val="ru-RU"/>
        </w:rPr>
        <w:t>Кодекс призван повысить эффективность выполнения педагогическими работниками своих трудовых обязанностей.</w:t>
      </w:r>
    </w:p>
    <w:p w:rsidR="003972A3" w:rsidRPr="00024B49" w:rsidRDefault="003972A3" w:rsidP="003972A3">
      <w:pPr>
        <w:pStyle w:val="Style1"/>
        <w:numPr>
          <w:ilvl w:val="0"/>
          <w:numId w:val="5"/>
        </w:numPr>
        <w:tabs>
          <w:tab w:val="num" w:pos="504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3972A3" w:rsidRPr="00024B49" w:rsidRDefault="003972A3" w:rsidP="003972A3">
      <w:pPr>
        <w:pStyle w:val="Style1"/>
        <w:tabs>
          <w:tab w:val="num" w:pos="504"/>
        </w:tabs>
        <w:adjustRightInd/>
        <w:spacing w:after="60"/>
        <w:ind w:left="851"/>
        <w:jc w:val="both"/>
        <w:rPr>
          <w:sz w:val="28"/>
          <w:szCs w:val="28"/>
          <w:lang w:val="ru-RU"/>
        </w:rPr>
      </w:pPr>
    </w:p>
    <w:p w:rsidR="003972A3" w:rsidRPr="00024B49" w:rsidRDefault="003972A3" w:rsidP="003972A3">
      <w:pPr>
        <w:pStyle w:val="Style1"/>
        <w:adjustRightInd/>
        <w:spacing w:after="60"/>
        <w:ind w:firstLine="851"/>
        <w:jc w:val="center"/>
        <w:rPr>
          <w:b/>
          <w:sz w:val="28"/>
          <w:szCs w:val="28"/>
          <w:lang w:val="ru-RU"/>
        </w:rPr>
      </w:pPr>
      <w:r w:rsidRPr="00024B49">
        <w:rPr>
          <w:b/>
          <w:sz w:val="28"/>
          <w:szCs w:val="28"/>
          <w:lang w:val="ru-RU"/>
        </w:rPr>
        <w:t xml:space="preserve">II. Этические правила поведения педагогических работников </w:t>
      </w:r>
      <w:r w:rsidRPr="00024B49">
        <w:rPr>
          <w:b/>
          <w:sz w:val="28"/>
          <w:szCs w:val="28"/>
          <w:lang w:val="ru-RU"/>
        </w:rPr>
        <w:br/>
        <w:t>при выполнении ими трудовых обязанностей</w:t>
      </w:r>
    </w:p>
    <w:p w:rsidR="003972A3" w:rsidRPr="00024B49" w:rsidRDefault="003972A3" w:rsidP="003972A3">
      <w:pPr>
        <w:pStyle w:val="Style1"/>
        <w:adjustRightInd/>
        <w:spacing w:after="60"/>
        <w:ind w:firstLine="851"/>
        <w:jc w:val="center"/>
        <w:rPr>
          <w:b/>
          <w:sz w:val="28"/>
          <w:szCs w:val="28"/>
          <w:lang w:val="ru-RU"/>
        </w:rPr>
      </w:pPr>
    </w:p>
    <w:p w:rsidR="003972A3" w:rsidRPr="00024B49" w:rsidRDefault="003972A3" w:rsidP="003972A3">
      <w:pPr>
        <w:pStyle w:val="Style1"/>
        <w:numPr>
          <w:ilvl w:val="0"/>
          <w:numId w:val="5"/>
        </w:numPr>
        <w:tabs>
          <w:tab w:val="num" w:pos="284"/>
          <w:tab w:val="num" w:pos="504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При выполнении трудовых обязанностей педагогическим работникам 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3972A3" w:rsidRPr="00024B49" w:rsidRDefault="003972A3" w:rsidP="003972A3">
      <w:pPr>
        <w:pStyle w:val="Style1"/>
        <w:numPr>
          <w:ilvl w:val="0"/>
          <w:numId w:val="6"/>
        </w:numPr>
        <w:tabs>
          <w:tab w:val="clear" w:pos="288"/>
          <w:tab w:val="num" w:pos="284"/>
          <w:tab w:val="num" w:pos="504"/>
          <w:tab w:val="num" w:pos="576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Педагогические работники, сознавая ответственность перед государством, обществом и гражданами, призваны:</w:t>
      </w:r>
    </w:p>
    <w:p w:rsidR="003972A3" w:rsidRPr="00024B49" w:rsidRDefault="003972A3" w:rsidP="003972A3">
      <w:pPr>
        <w:pStyle w:val="Style1"/>
        <w:tabs>
          <w:tab w:val="num" w:pos="284"/>
          <w:tab w:val="num" w:pos="504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 xml:space="preserve">а) осуществлять свою деятельность на высоком профессиональном уровне; </w:t>
      </w:r>
    </w:p>
    <w:p w:rsidR="003972A3" w:rsidRPr="00024B49" w:rsidRDefault="003972A3" w:rsidP="003972A3">
      <w:pPr>
        <w:pStyle w:val="Style1"/>
        <w:tabs>
          <w:tab w:val="num" w:pos="284"/>
          <w:tab w:val="num" w:pos="504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б) соблюдать правовые, нравственные и этические нормы;</w:t>
      </w:r>
    </w:p>
    <w:p w:rsidR="003972A3" w:rsidRPr="00024B49" w:rsidRDefault="003972A3" w:rsidP="003972A3">
      <w:pPr>
        <w:pStyle w:val="Style1"/>
        <w:tabs>
          <w:tab w:val="num" w:pos="284"/>
          <w:tab w:val="num" w:pos="504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в) уважать честь и достоинство обучающихся и других участников образовательных отношений;</w:t>
      </w:r>
    </w:p>
    <w:p w:rsidR="003972A3" w:rsidRPr="00024B49" w:rsidRDefault="003972A3" w:rsidP="003972A3">
      <w:pPr>
        <w:pStyle w:val="Style1"/>
        <w:tabs>
          <w:tab w:val="num" w:pos="284"/>
          <w:tab w:val="num" w:pos="504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 xml:space="preserve">г) развивать у </w:t>
      </w:r>
      <w:proofErr w:type="gramStart"/>
      <w:r w:rsidRPr="00024B49">
        <w:rPr>
          <w:sz w:val="28"/>
          <w:szCs w:val="28"/>
          <w:lang w:val="ru-RU"/>
        </w:rPr>
        <w:t>обучающихся</w:t>
      </w:r>
      <w:proofErr w:type="gramEnd"/>
      <w:r w:rsidRPr="00024B49">
        <w:rPr>
          <w:sz w:val="28"/>
          <w:szCs w:val="28"/>
          <w:lang w:val="ru-RU"/>
        </w:rPr>
        <w:t xml:space="preserve"> познавательную активность, самостоятельность, инициативу, творческие способности, формировать </w:t>
      </w:r>
      <w:proofErr w:type="gramStart"/>
      <w:r w:rsidRPr="00024B49">
        <w:rPr>
          <w:sz w:val="28"/>
          <w:szCs w:val="28"/>
          <w:lang w:val="ru-RU"/>
        </w:rPr>
        <w:t>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3972A3" w:rsidRPr="00024B49" w:rsidRDefault="003972A3" w:rsidP="003972A3">
      <w:pPr>
        <w:pStyle w:val="Style1"/>
        <w:tabs>
          <w:tab w:val="num" w:pos="284"/>
          <w:tab w:val="num" w:pos="504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proofErr w:type="spellStart"/>
      <w:r w:rsidRPr="00024B49">
        <w:rPr>
          <w:sz w:val="28"/>
          <w:szCs w:val="28"/>
          <w:lang w:val="ru-RU"/>
        </w:rPr>
        <w:t>д</w:t>
      </w:r>
      <w:proofErr w:type="spellEnd"/>
      <w:r w:rsidRPr="00024B49">
        <w:rPr>
          <w:sz w:val="28"/>
          <w:szCs w:val="28"/>
          <w:lang w:val="ru-RU"/>
        </w:rPr>
        <w:t>) применять педагогически обоснованные и обеспечивающие высокое качество образования формы, методы обучения и воспитания;</w:t>
      </w:r>
    </w:p>
    <w:p w:rsidR="003972A3" w:rsidRPr="00024B49" w:rsidRDefault="003972A3" w:rsidP="003972A3">
      <w:pPr>
        <w:pStyle w:val="Style1"/>
        <w:tabs>
          <w:tab w:val="num" w:pos="284"/>
          <w:tab w:val="num" w:pos="504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е)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3972A3" w:rsidRPr="00024B49" w:rsidRDefault="00E07F6F" w:rsidP="003972A3">
      <w:pPr>
        <w:pStyle w:val="Style1"/>
        <w:tabs>
          <w:tab w:val="num" w:pos="284"/>
          <w:tab w:val="num" w:pos="504"/>
          <w:tab w:val="left" w:pos="1276"/>
          <w:tab w:val="left" w:pos="1539"/>
          <w:tab w:val="left" w:pos="2925"/>
          <w:tab w:val="left" w:pos="3339"/>
          <w:tab w:val="left" w:pos="4050"/>
          <w:tab w:val="left" w:pos="5193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/>
        </w:rPr>
        <w:pict>
          <v:line id="_x0000_s1026" style="position:absolute;left:0;text-align:left;z-index:251658240;mso-wrap-distance-left:0;mso-wrap-distance-right:0" from="-431.45pt,84.6pt" to="-431.45pt,497.7pt" o:allowincell="f" strokeweight=".5pt">
            <w10:wrap type="square"/>
          </v:line>
        </w:pict>
      </w:r>
      <w:r w:rsidR="003972A3" w:rsidRPr="00024B49">
        <w:rPr>
          <w:sz w:val="28"/>
          <w:szCs w:val="28"/>
          <w:lang w:val="ru-RU"/>
        </w:rPr>
        <w:t>ж) исключать действия, связанные с влиянием каких-либо личных, имущественных (финансовых) и</w:t>
      </w:r>
      <w:r w:rsidR="003972A3" w:rsidRPr="00024B49">
        <w:rPr>
          <w:sz w:val="28"/>
          <w:szCs w:val="28"/>
          <w:lang w:val="ru-RU"/>
        </w:rPr>
        <w:tab/>
        <w:t xml:space="preserve"> иных интересов, препятствующих </w:t>
      </w:r>
      <w:r w:rsidR="003972A3" w:rsidRPr="00024B49">
        <w:rPr>
          <w:sz w:val="28"/>
          <w:szCs w:val="28"/>
          <w:lang w:val="ru-RU"/>
        </w:rPr>
        <w:lastRenderedPageBreak/>
        <w:t>добросовестному исполнению трудовых обязанностей;</w:t>
      </w:r>
    </w:p>
    <w:p w:rsidR="003972A3" w:rsidRPr="00024B49" w:rsidRDefault="003972A3" w:rsidP="003972A3">
      <w:pPr>
        <w:pStyle w:val="Style1"/>
        <w:tabs>
          <w:tab w:val="num" w:pos="284"/>
          <w:tab w:val="num" w:pos="504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proofErr w:type="spellStart"/>
      <w:r w:rsidRPr="00024B49">
        <w:rPr>
          <w:sz w:val="28"/>
          <w:szCs w:val="28"/>
          <w:lang w:val="ru-RU"/>
        </w:rPr>
        <w:t>з</w:t>
      </w:r>
      <w:proofErr w:type="spellEnd"/>
      <w:r w:rsidRPr="00024B49">
        <w:rPr>
          <w:sz w:val="28"/>
          <w:szCs w:val="28"/>
          <w:lang w:val="ru-RU"/>
        </w:rPr>
        <w:t>) проявлять корректность и внимательность к обучающимся, их родителям (законным представителями) и коллегам;</w:t>
      </w:r>
    </w:p>
    <w:p w:rsidR="003972A3" w:rsidRPr="00024B49" w:rsidRDefault="003972A3" w:rsidP="003972A3">
      <w:pPr>
        <w:pStyle w:val="Style1"/>
        <w:tabs>
          <w:tab w:val="num" w:pos="284"/>
          <w:tab w:val="num" w:pos="504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 xml:space="preserve"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</w:t>
      </w:r>
      <w:proofErr w:type="spellStart"/>
      <w:r w:rsidRPr="00024B49">
        <w:rPr>
          <w:sz w:val="28"/>
          <w:szCs w:val="28"/>
          <w:lang w:val="ru-RU"/>
        </w:rPr>
        <w:t>конфессий</w:t>
      </w:r>
      <w:proofErr w:type="spellEnd"/>
      <w:r w:rsidRPr="00024B49">
        <w:rPr>
          <w:sz w:val="28"/>
          <w:szCs w:val="28"/>
          <w:lang w:val="ru-RU"/>
        </w:rPr>
        <w:t>, способствовать межнациональному и межконфессиональному согласию обучающихся;</w:t>
      </w:r>
    </w:p>
    <w:p w:rsidR="003972A3" w:rsidRPr="00024B49" w:rsidRDefault="003972A3" w:rsidP="003972A3">
      <w:pPr>
        <w:pStyle w:val="Style1"/>
        <w:tabs>
          <w:tab w:val="num" w:pos="284"/>
          <w:tab w:val="num" w:pos="504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к)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</w:p>
    <w:p w:rsidR="003972A3" w:rsidRPr="00024B49" w:rsidRDefault="003972A3" w:rsidP="003972A3">
      <w:pPr>
        <w:pStyle w:val="Style1"/>
        <w:numPr>
          <w:ilvl w:val="0"/>
          <w:numId w:val="6"/>
        </w:numPr>
        <w:tabs>
          <w:tab w:val="clear" w:pos="288"/>
          <w:tab w:val="num" w:pos="284"/>
          <w:tab w:val="num" w:pos="504"/>
          <w:tab w:val="num" w:pos="576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Педагогическим работникам следует быть образцом профессионализма, безупречной репутации, способствовать формированию благоприятного морально- психологического климата для эффективной работы.</w:t>
      </w:r>
    </w:p>
    <w:p w:rsidR="003972A3" w:rsidRPr="00024B49" w:rsidRDefault="003972A3" w:rsidP="003972A3">
      <w:pPr>
        <w:pStyle w:val="Style1"/>
        <w:numPr>
          <w:ilvl w:val="0"/>
          <w:numId w:val="7"/>
        </w:numPr>
        <w:tabs>
          <w:tab w:val="clear" w:pos="360"/>
          <w:tab w:val="num" w:pos="284"/>
          <w:tab w:val="num" w:pos="504"/>
          <w:tab w:val="num" w:pos="648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Педагогическим работникам надлежит принимать меры по недопущению коррупционно 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3972A3" w:rsidRPr="00024B49" w:rsidRDefault="003972A3" w:rsidP="003972A3">
      <w:pPr>
        <w:pStyle w:val="Style1"/>
        <w:numPr>
          <w:ilvl w:val="0"/>
          <w:numId w:val="7"/>
        </w:numPr>
        <w:tabs>
          <w:tab w:val="clear" w:pos="360"/>
          <w:tab w:val="num" w:pos="284"/>
          <w:tab w:val="num" w:pos="504"/>
          <w:tab w:val="num" w:pos="648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При выполнении трудовых обязанностей педагогический работник не допускает:</w:t>
      </w:r>
    </w:p>
    <w:p w:rsidR="003972A3" w:rsidRPr="00024B49" w:rsidRDefault="003972A3" w:rsidP="003972A3">
      <w:pPr>
        <w:pStyle w:val="Style1"/>
        <w:tabs>
          <w:tab w:val="num" w:pos="284"/>
          <w:tab w:val="num" w:pos="504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3972A3" w:rsidRPr="00024B49" w:rsidRDefault="003972A3" w:rsidP="003972A3">
      <w:pPr>
        <w:pStyle w:val="Style1"/>
        <w:tabs>
          <w:tab w:val="num" w:pos="284"/>
          <w:tab w:val="num" w:pos="504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3972A3" w:rsidRPr="00024B49" w:rsidRDefault="003972A3" w:rsidP="003972A3">
      <w:pPr>
        <w:pStyle w:val="Style1"/>
        <w:tabs>
          <w:tab w:val="num" w:pos="284"/>
          <w:tab w:val="num" w:pos="504"/>
          <w:tab w:val="left" w:pos="1276"/>
        </w:tabs>
        <w:adjustRightInd/>
        <w:spacing w:after="60"/>
        <w:ind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а)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3972A3" w:rsidRPr="00024B49" w:rsidRDefault="003972A3" w:rsidP="003972A3">
      <w:pPr>
        <w:pStyle w:val="Style1"/>
        <w:numPr>
          <w:ilvl w:val="0"/>
          <w:numId w:val="8"/>
        </w:numPr>
        <w:tabs>
          <w:tab w:val="clear" w:pos="288"/>
          <w:tab w:val="num" w:pos="284"/>
          <w:tab w:val="num" w:pos="504"/>
          <w:tab w:val="left" w:pos="1276"/>
        </w:tabs>
        <w:adjustRightInd/>
        <w:spacing w:after="60"/>
        <w:ind w:left="0"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3972A3" w:rsidRPr="00024B49" w:rsidRDefault="003972A3" w:rsidP="003972A3">
      <w:pPr>
        <w:pStyle w:val="Style2"/>
        <w:numPr>
          <w:ilvl w:val="0"/>
          <w:numId w:val="8"/>
        </w:numPr>
        <w:tabs>
          <w:tab w:val="clear" w:pos="288"/>
          <w:tab w:val="num" w:pos="284"/>
          <w:tab w:val="num" w:pos="504"/>
          <w:tab w:val="left" w:pos="1276"/>
        </w:tabs>
        <w:spacing w:after="6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24B49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 xml:space="preserve">Педагогическим работникам рекомендуется соблюдать культуру речи, не допускать использования в присутствии всех участников образовательных </w:t>
      </w:r>
      <w:r w:rsidRPr="00024B49">
        <w:rPr>
          <w:rFonts w:ascii="Times New Roman" w:hAnsi="Times New Roman" w:cs="Times New Roman"/>
          <w:sz w:val="28"/>
          <w:szCs w:val="28"/>
          <w:lang w:val="ru-RU"/>
        </w:rPr>
        <w:t>отношений грубости, оскорбительных выражений или реплик.</w:t>
      </w:r>
    </w:p>
    <w:p w:rsidR="003972A3" w:rsidRDefault="003972A3" w:rsidP="003972A3">
      <w:pPr>
        <w:pStyle w:val="Style2"/>
        <w:numPr>
          <w:ilvl w:val="0"/>
          <w:numId w:val="9"/>
        </w:numPr>
        <w:tabs>
          <w:tab w:val="clear" w:pos="360"/>
          <w:tab w:val="num" w:pos="284"/>
          <w:tab w:val="num" w:pos="504"/>
          <w:tab w:val="left" w:pos="1276"/>
          <w:tab w:val="num" w:pos="1368"/>
        </w:tabs>
        <w:spacing w:after="60" w:line="240" w:lineRule="auto"/>
        <w:ind w:left="0" w:firstLine="851"/>
        <w:jc w:val="both"/>
        <w:rPr>
          <w:rStyle w:val="CharacterStyle1"/>
          <w:rFonts w:ascii="Times New Roman" w:hAnsi="Times New Roman" w:cs="Times New Roman"/>
          <w:sz w:val="28"/>
          <w:szCs w:val="28"/>
          <w:lang w:val="ru-RU"/>
        </w:rPr>
      </w:pPr>
      <w:r w:rsidRPr="00024B49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 xml:space="preserve">Внешний вид педагогического работника при выполнении им трудовых обязанностей должен способствовать уважительному отношению к педагогическим </w:t>
      </w:r>
      <w:r w:rsidRPr="00024B49">
        <w:rPr>
          <w:rFonts w:ascii="Times New Roman" w:hAnsi="Times New Roman" w:cs="Times New Roman"/>
          <w:sz w:val="28"/>
          <w:szCs w:val="28"/>
          <w:lang w:val="ru-RU"/>
        </w:rPr>
        <w:t xml:space="preserve">работникам и организациям, осуществляющим </w:t>
      </w:r>
      <w:r w:rsidRPr="00024B49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образовательную деятельность, </w:t>
      </w:r>
      <w:r w:rsidRPr="00024B49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>соответствовать общепринятому деловому стилю, который отличают официальность, сдержанность, аккуратность.</w:t>
      </w:r>
    </w:p>
    <w:p w:rsidR="00245806" w:rsidRPr="00024B49" w:rsidRDefault="00245806" w:rsidP="00245806">
      <w:pPr>
        <w:pStyle w:val="Style2"/>
        <w:tabs>
          <w:tab w:val="num" w:pos="504"/>
          <w:tab w:val="left" w:pos="1276"/>
          <w:tab w:val="num" w:pos="1368"/>
        </w:tabs>
        <w:spacing w:after="60" w:line="240" w:lineRule="auto"/>
        <w:ind w:left="851"/>
        <w:jc w:val="both"/>
        <w:rPr>
          <w:rStyle w:val="CharacterStyle1"/>
          <w:rFonts w:ascii="Times New Roman" w:hAnsi="Times New Roman" w:cs="Times New Roman"/>
          <w:sz w:val="28"/>
          <w:szCs w:val="28"/>
          <w:lang w:val="ru-RU"/>
        </w:rPr>
      </w:pPr>
    </w:p>
    <w:p w:rsidR="003972A3" w:rsidRPr="00024B49" w:rsidRDefault="003972A3" w:rsidP="003972A3">
      <w:pPr>
        <w:pStyle w:val="Style2"/>
        <w:spacing w:after="60" w:line="240" w:lineRule="auto"/>
        <w:ind w:left="851"/>
        <w:jc w:val="both"/>
        <w:rPr>
          <w:rStyle w:val="CharacterStyle1"/>
          <w:rFonts w:ascii="Times New Roman" w:hAnsi="Times New Roman" w:cs="Times New Roman"/>
          <w:sz w:val="28"/>
          <w:szCs w:val="28"/>
          <w:lang w:val="ru-RU"/>
        </w:rPr>
      </w:pPr>
    </w:p>
    <w:p w:rsidR="003972A3" w:rsidRDefault="003972A3" w:rsidP="003972A3">
      <w:pPr>
        <w:pStyle w:val="Style1"/>
        <w:adjustRightInd/>
        <w:spacing w:after="60"/>
        <w:ind w:firstLine="851"/>
        <w:jc w:val="center"/>
        <w:rPr>
          <w:b/>
          <w:sz w:val="28"/>
          <w:szCs w:val="28"/>
          <w:lang w:val="ru-RU"/>
        </w:rPr>
      </w:pPr>
      <w:r w:rsidRPr="00024B49">
        <w:rPr>
          <w:b/>
          <w:sz w:val="28"/>
          <w:szCs w:val="28"/>
          <w:lang w:val="ru-RU"/>
        </w:rPr>
        <w:t>III. Ответственность за нарушение положений Кодекса</w:t>
      </w:r>
    </w:p>
    <w:p w:rsidR="00245806" w:rsidRPr="00024B49" w:rsidRDefault="00245806" w:rsidP="003972A3">
      <w:pPr>
        <w:pStyle w:val="Style1"/>
        <w:adjustRightInd/>
        <w:spacing w:after="60"/>
        <w:ind w:firstLine="851"/>
        <w:jc w:val="center"/>
        <w:rPr>
          <w:b/>
          <w:sz w:val="28"/>
          <w:szCs w:val="28"/>
          <w:lang w:val="ru-RU"/>
        </w:rPr>
      </w:pPr>
    </w:p>
    <w:p w:rsidR="003972A3" w:rsidRPr="00024B49" w:rsidRDefault="003972A3" w:rsidP="003972A3">
      <w:pPr>
        <w:pStyle w:val="Style1"/>
        <w:numPr>
          <w:ilvl w:val="0"/>
          <w:numId w:val="9"/>
        </w:numPr>
        <w:tabs>
          <w:tab w:val="clear" w:pos="360"/>
          <w:tab w:val="num" w:pos="1368"/>
        </w:tabs>
        <w:adjustRightInd/>
        <w:spacing w:after="60"/>
        <w:ind w:left="0" w:firstLine="851"/>
        <w:jc w:val="both"/>
        <w:rPr>
          <w:sz w:val="28"/>
          <w:szCs w:val="28"/>
          <w:lang w:val="ru-RU"/>
        </w:rPr>
      </w:pPr>
      <w:r w:rsidRPr="00024B49">
        <w:rPr>
          <w:sz w:val="28"/>
          <w:szCs w:val="28"/>
          <w:lang w:val="ru-RU"/>
        </w:rPr>
        <w:t>Нарушение педагогическим работником положений настоящего Кодекса рассматривается на заседаниях коллегиальных органов управления, предусмотренных уставом образовательной организации, и (или) комиссиях по урегулированию споров между участниками образовательных отношений.</w:t>
      </w:r>
    </w:p>
    <w:p w:rsidR="003972A3" w:rsidRPr="00024B49" w:rsidRDefault="003972A3" w:rsidP="003972A3">
      <w:pPr>
        <w:pStyle w:val="Style2"/>
        <w:spacing w:after="6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24B49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 xml:space="preserve">16. Соблюдение педагогическим работником положений Кодекса может учитываться при проведении аттестации педагогических работников на </w:t>
      </w:r>
      <w:r w:rsidRPr="00024B49">
        <w:rPr>
          <w:rFonts w:ascii="Times New Roman" w:hAnsi="Times New Roman" w:cs="Times New Roman"/>
          <w:sz w:val="28"/>
          <w:szCs w:val="28"/>
          <w:lang w:val="ru-RU"/>
        </w:rPr>
        <w:t xml:space="preserve">соответствие занимаемой должности, при применении дисциплинарных взысканий в </w:t>
      </w:r>
      <w:r w:rsidRPr="00024B49">
        <w:rPr>
          <w:rStyle w:val="CharacterStyle1"/>
          <w:rFonts w:ascii="Times New Roman" w:hAnsi="Times New Roman" w:cs="Times New Roman"/>
          <w:sz w:val="28"/>
          <w:szCs w:val="28"/>
          <w:lang w:val="ru-RU"/>
        </w:rPr>
        <w:t xml:space="preserve">случае совершения работником, выполняющим воспитательные функции, аморального проступка, несовместимого с продолжением данной работы, а также </w:t>
      </w:r>
      <w:r w:rsidRPr="00024B49">
        <w:rPr>
          <w:rFonts w:ascii="Times New Roman" w:hAnsi="Times New Roman" w:cs="Times New Roman"/>
          <w:sz w:val="28"/>
          <w:szCs w:val="28"/>
          <w:lang w:val="ru-RU"/>
        </w:rPr>
        <w:t>при поощрении работников, добросовестно исполняющих трудовые обязанности.</w:t>
      </w:r>
    </w:p>
    <w:p w:rsidR="003972A3" w:rsidRPr="00024B49" w:rsidRDefault="003972A3" w:rsidP="003972A3">
      <w:pPr>
        <w:spacing w:after="60" w:line="240" w:lineRule="auto"/>
        <w:ind w:firstLine="851"/>
        <w:rPr>
          <w:rFonts w:ascii="Times New Roman" w:hAnsi="Times New Roman"/>
          <w:sz w:val="28"/>
          <w:szCs w:val="28"/>
        </w:rPr>
      </w:pPr>
    </w:p>
    <w:p w:rsidR="00472393" w:rsidRDefault="00894DA4"/>
    <w:sectPr w:rsidR="00472393" w:rsidSect="00DC1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855C9"/>
    <w:multiLevelType w:val="singleLevel"/>
    <w:tmpl w:val="0C44FAC2"/>
    <w:lvl w:ilvl="0">
      <w:start w:val="4"/>
      <w:numFmt w:val="decimal"/>
      <w:lvlText w:val="%1."/>
      <w:lvlJc w:val="left"/>
      <w:pPr>
        <w:tabs>
          <w:tab w:val="num" w:pos="216"/>
        </w:tabs>
        <w:ind w:firstLine="288"/>
      </w:pPr>
      <w:rPr>
        <w:rFonts w:ascii="Times New Roman" w:hAnsi="Times New Roman" w:cs="Times New Roman" w:hint="default"/>
        <w:snapToGrid/>
        <w:sz w:val="24"/>
        <w:szCs w:val="24"/>
      </w:rPr>
    </w:lvl>
  </w:abstractNum>
  <w:abstractNum w:abstractNumId="1">
    <w:nsid w:val="04743215"/>
    <w:multiLevelType w:val="singleLevel"/>
    <w:tmpl w:val="C85862B4"/>
    <w:lvl w:ilvl="0">
      <w:start w:val="1"/>
      <w:numFmt w:val="decimal"/>
      <w:lvlText w:val="%1."/>
      <w:lvlJc w:val="left"/>
      <w:pPr>
        <w:tabs>
          <w:tab w:val="num" w:pos="216"/>
        </w:tabs>
        <w:ind w:left="288"/>
      </w:pPr>
      <w:rPr>
        <w:rFonts w:ascii="Times New Roman" w:hAnsi="Times New Roman" w:cs="Times New Roman" w:hint="default"/>
        <w:snapToGrid/>
        <w:sz w:val="24"/>
        <w:szCs w:val="24"/>
      </w:rPr>
    </w:lvl>
  </w:abstractNum>
  <w:abstractNum w:abstractNumId="2">
    <w:nsid w:val="049E7560"/>
    <w:multiLevelType w:val="singleLevel"/>
    <w:tmpl w:val="BEFEA536"/>
    <w:lvl w:ilvl="0">
      <w:start w:val="6"/>
      <w:numFmt w:val="decimal"/>
      <w:lvlText w:val="%1."/>
      <w:lvlJc w:val="left"/>
      <w:pPr>
        <w:tabs>
          <w:tab w:val="num" w:pos="-72"/>
        </w:tabs>
        <w:ind w:firstLine="288"/>
      </w:pPr>
      <w:rPr>
        <w:rFonts w:ascii="Times New Roman" w:hAnsi="Times New Roman" w:cs="Times New Roman" w:hint="default"/>
        <w:snapToGrid/>
        <w:spacing w:val="-4"/>
        <w:sz w:val="24"/>
        <w:szCs w:val="24"/>
      </w:rPr>
    </w:lvl>
  </w:abstractNum>
  <w:abstractNum w:abstractNumId="3">
    <w:nsid w:val="058E9FF5"/>
    <w:multiLevelType w:val="singleLevel"/>
    <w:tmpl w:val="D60C4AF6"/>
    <w:lvl w:ilvl="0">
      <w:start w:val="12"/>
      <w:numFmt w:val="decimal"/>
      <w:lvlText w:val="%1."/>
      <w:lvlJc w:val="left"/>
      <w:pPr>
        <w:tabs>
          <w:tab w:val="num" w:pos="288"/>
        </w:tabs>
        <w:ind w:left="648" w:firstLine="360"/>
      </w:pPr>
      <w:rPr>
        <w:rFonts w:ascii="Times New Roman" w:hAnsi="Times New Roman" w:cs="Times New Roman" w:hint="default"/>
        <w:snapToGrid/>
        <w:spacing w:val="-10"/>
        <w:sz w:val="24"/>
        <w:szCs w:val="24"/>
      </w:rPr>
    </w:lvl>
  </w:abstractNum>
  <w:num w:numId="1">
    <w:abstractNumId w:val="1"/>
  </w:num>
  <w:num w:numId="2">
    <w:abstractNumId w:val="1"/>
    <w:lvlOverride w:ilvl="0">
      <w:lvl w:ilvl="0">
        <w:numFmt w:val="decimal"/>
        <w:lvlText w:val="%1."/>
        <w:lvlJc w:val="left"/>
        <w:pPr>
          <w:tabs>
            <w:tab w:val="num" w:pos="216"/>
          </w:tabs>
          <w:ind w:left="288"/>
        </w:pPr>
        <w:rPr>
          <w:rFonts w:ascii="Times New Roman" w:hAnsi="Times New Roman" w:cs="Times New Roman" w:hint="default"/>
          <w:snapToGrid/>
          <w:sz w:val="24"/>
          <w:szCs w:val="24"/>
        </w:rPr>
      </w:lvl>
    </w:lvlOverride>
  </w:num>
  <w:num w:numId="3">
    <w:abstractNumId w:val="0"/>
  </w:num>
  <w:num w:numId="4">
    <w:abstractNumId w:val="0"/>
    <w:lvlOverride w:ilvl="0">
      <w:lvl w:ilvl="0">
        <w:numFmt w:val="decimal"/>
        <w:lvlText w:val="%1."/>
        <w:lvlJc w:val="left"/>
        <w:pPr>
          <w:tabs>
            <w:tab w:val="num" w:pos="288"/>
          </w:tabs>
          <w:ind w:firstLine="288"/>
        </w:pPr>
        <w:rPr>
          <w:rFonts w:ascii="Times New Roman" w:hAnsi="Times New Roman" w:cs="Times New Roman" w:hint="default"/>
          <w:snapToGrid/>
          <w:sz w:val="24"/>
          <w:szCs w:val="24"/>
        </w:rPr>
      </w:lvl>
    </w:lvlOverride>
  </w:num>
  <w:num w:numId="5">
    <w:abstractNumId w:val="2"/>
  </w:num>
  <w:num w:numId="6">
    <w:abstractNumId w:val="2"/>
    <w:lvlOverride w:ilvl="0">
      <w:lvl w:ilvl="0">
        <w:numFmt w:val="decimal"/>
        <w:lvlText w:val="%1."/>
        <w:lvlJc w:val="left"/>
        <w:pPr>
          <w:tabs>
            <w:tab w:val="num" w:pos="288"/>
          </w:tabs>
          <w:ind w:firstLine="288"/>
        </w:pPr>
        <w:rPr>
          <w:rFonts w:ascii="Times New Roman" w:hAnsi="Times New Roman" w:cs="Times New Roman" w:hint="default"/>
          <w:snapToGrid/>
          <w:spacing w:val="-13"/>
          <w:sz w:val="24"/>
          <w:szCs w:val="24"/>
        </w:rPr>
      </w:lvl>
    </w:lvlOverride>
  </w:num>
  <w:num w:numId="7">
    <w:abstractNumId w:val="2"/>
    <w:lvlOverride w:ilvl="0">
      <w:lvl w:ilvl="0">
        <w:numFmt w:val="decimal"/>
        <w:lvlText w:val="%1."/>
        <w:lvlJc w:val="left"/>
        <w:pPr>
          <w:tabs>
            <w:tab w:val="num" w:pos="360"/>
          </w:tabs>
          <w:ind w:firstLine="288"/>
        </w:pPr>
        <w:rPr>
          <w:rFonts w:ascii="Times New Roman" w:hAnsi="Times New Roman" w:cs="Times New Roman" w:hint="default"/>
          <w:snapToGrid/>
          <w:spacing w:val="-7"/>
          <w:sz w:val="24"/>
          <w:szCs w:val="24"/>
        </w:rPr>
      </w:lvl>
    </w:lvlOverride>
  </w:num>
  <w:num w:numId="8">
    <w:abstractNumId w:val="3"/>
  </w:num>
  <w:num w:numId="9">
    <w:abstractNumId w:val="3"/>
    <w:lvlOverride w:ilvl="0">
      <w:lvl w:ilvl="0">
        <w:numFmt w:val="decimal"/>
        <w:lvlText w:val="%1."/>
        <w:lvlJc w:val="left"/>
        <w:pPr>
          <w:tabs>
            <w:tab w:val="num" w:pos="360"/>
          </w:tabs>
          <w:ind w:left="648" w:firstLine="360"/>
        </w:pPr>
        <w:rPr>
          <w:rFonts w:ascii="Times New Roman" w:hAnsi="Times New Roman" w:cs="Times New Roman" w:hint="default"/>
          <w:snapToGrid/>
          <w:spacing w:val="-7"/>
          <w:sz w:val="24"/>
          <w:szCs w:val="24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3972A3"/>
    <w:rsid w:val="00245806"/>
    <w:rsid w:val="003972A3"/>
    <w:rsid w:val="0058040E"/>
    <w:rsid w:val="006A5619"/>
    <w:rsid w:val="00840847"/>
    <w:rsid w:val="00894DA4"/>
    <w:rsid w:val="00D56755"/>
    <w:rsid w:val="00D91D9B"/>
    <w:rsid w:val="00DC1D6F"/>
    <w:rsid w:val="00E07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2A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 1"/>
    <w:uiPriority w:val="99"/>
    <w:rsid w:val="003972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paragraph" w:customStyle="1" w:styleId="Style2">
    <w:name w:val="Style 2"/>
    <w:uiPriority w:val="99"/>
    <w:rsid w:val="003972A3"/>
    <w:pPr>
      <w:widowControl w:val="0"/>
      <w:autoSpaceDE w:val="0"/>
      <w:autoSpaceDN w:val="0"/>
      <w:spacing w:after="0" w:line="396" w:lineRule="auto"/>
    </w:pPr>
    <w:rPr>
      <w:rFonts w:ascii="Lucida Console" w:eastAsia="Times New Roman" w:hAnsi="Lucida Console" w:cs="Lucida Console"/>
      <w:sz w:val="16"/>
      <w:szCs w:val="16"/>
      <w:lang w:val="en-US" w:eastAsia="ru-RU"/>
    </w:rPr>
  </w:style>
  <w:style w:type="character" w:customStyle="1" w:styleId="CharacterStyle1">
    <w:name w:val="Character Style 1"/>
    <w:uiPriority w:val="99"/>
    <w:rsid w:val="003972A3"/>
    <w:rPr>
      <w:rFonts w:ascii="Lucida Console" w:hAnsi="Lucida Console" w:cs="Lucida Console"/>
      <w:sz w:val="16"/>
      <w:szCs w:val="16"/>
    </w:rPr>
  </w:style>
  <w:style w:type="paragraph" w:customStyle="1" w:styleId="Style3">
    <w:name w:val="Style 3"/>
    <w:uiPriority w:val="99"/>
    <w:rsid w:val="003972A3"/>
    <w:pPr>
      <w:widowControl w:val="0"/>
      <w:autoSpaceDE w:val="0"/>
      <w:autoSpaceDN w:val="0"/>
      <w:spacing w:after="0" w:line="360" w:lineRule="auto"/>
    </w:pPr>
    <w:rPr>
      <w:rFonts w:ascii="Lucida Console" w:eastAsia="Times New Roman" w:hAnsi="Lucida Console" w:cs="Lucida Console"/>
      <w:sz w:val="14"/>
      <w:szCs w:val="14"/>
      <w:lang w:val="en-US" w:eastAsia="ru-RU"/>
    </w:rPr>
  </w:style>
  <w:style w:type="paragraph" w:styleId="a3">
    <w:name w:val="Balloon Text"/>
    <w:basedOn w:val="a"/>
    <w:link w:val="a4"/>
    <w:uiPriority w:val="99"/>
    <w:semiHidden/>
    <w:unhideWhenUsed/>
    <w:rsid w:val="00894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4DA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794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секретарь</cp:lastModifiedBy>
  <cp:revision>4</cp:revision>
  <dcterms:created xsi:type="dcterms:W3CDTF">2014-04-07T09:50:00Z</dcterms:created>
  <dcterms:modified xsi:type="dcterms:W3CDTF">2014-04-10T07:49:00Z</dcterms:modified>
</cp:coreProperties>
</file>